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PAMIĘTAJ!!!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C11AAE">
        <w:rPr>
          <w:rFonts w:eastAsia="Times New Roman" w:cs="Times New Roman"/>
          <w:bCs/>
          <w:color w:val="FF0000"/>
          <w:sz w:val="24"/>
          <w:szCs w:val="24"/>
          <w:lang w:eastAsia="pl-PL"/>
        </w:rPr>
        <w:t>Aby skorzystać z łącza do strony, należy kliknąć na to łączę trzymając jednocześnie klawisz</w:t>
      </w:r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Crtl</w:t>
      </w:r>
      <w:proofErr w:type="spellEnd"/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C11AAE" w:rsidRPr="00C11AAE" w:rsidRDefault="00C11AAE" w:rsidP="007469A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69AD" w:rsidRPr="00C11AAE" w:rsidRDefault="00353F8D" w:rsidP="007469A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  <w:r w:rsidR="00C11AAE"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kl. VI - </w:t>
      </w:r>
      <w:r w:rsidR="007469AD"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C11AAE"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6</w:t>
      </w:r>
      <w:r w:rsidR="007469AD"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.03.2020r.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Style w:val="Pogrubienie"/>
          <w:rFonts w:cs="Arial"/>
          <w:color w:val="1B1B1B"/>
          <w:sz w:val="24"/>
          <w:szCs w:val="24"/>
          <w:shd w:val="clear" w:color="auto" w:fill="FFFFFF"/>
        </w:rPr>
      </w:pPr>
      <w:r w:rsidRPr="00C11AAE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Temat: </w:t>
      </w:r>
      <w:r w:rsidR="007469AD" w:rsidRPr="00C11AAE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Obliczanie wartości wyrażeń algebraicznych</w:t>
      </w:r>
      <w:r w:rsidRPr="00C11AAE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 </w:t>
      </w:r>
    </w:p>
    <w:p w:rsidR="00C11AAE" w:rsidRPr="00C11AAE" w:rsidRDefault="00C11AAE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Lekcja ćwiczeniowa</w:t>
      </w:r>
    </w:p>
    <w:p w:rsidR="007469AD" w:rsidRPr="00C11AAE" w:rsidRDefault="007469AD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</w:p>
    <w:p w:rsidR="007469AD" w:rsidRPr="00C11AAE" w:rsidRDefault="00C11AAE" w:rsidP="00C11AAE">
      <w:pPr>
        <w:rPr>
          <w:b/>
          <w:sz w:val="24"/>
          <w:szCs w:val="24"/>
        </w:rPr>
      </w:pPr>
      <w:r w:rsidRPr="00C11AAE">
        <w:rPr>
          <w:b/>
          <w:sz w:val="24"/>
          <w:szCs w:val="24"/>
        </w:rPr>
        <w:t>Proszę wykonać</w:t>
      </w:r>
      <w:r w:rsidR="007469AD" w:rsidRPr="00C11AAE">
        <w:rPr>
          <w:b/>
          <w:sz w:val="24"/>
          <w:szCs w:val="24"/>
        </w:rPr>
        <w:t xml:space="preserve"> </w:t>
      </w:r>
      <w:r w:rsidRPr="00C11AAE">
        <w:rPr>
          <w:b/>
          <w:sz w:val="24"/>
          <w:szCs w:val="24"/>
        </w:rPr>
        <w:t xml:space="preserve">w zeszycie </w:t>
      </w:r>
      <w:r w:rsidR="007469AD" w:rsidRPr="00C11AAE">
        <w:rPr>
          <w:b/>
          <w:sz w:val="24"/>
          <w:szCs w:val="24"/>
        </w:rPr>
        <w:t>zadania</w:t>
      </w:r>
      <w:r w:rsidRPr="00C11AAE">
        <w:rPr>
          <w:b/>
          <w:sz w:val="24"/>
          <w:szCs w:val="24"/>
        </w:rPr>
        <w:t xml:space="preserve"> z podręcznika nr </w:t>
      </w:r>
      <w:r w:rsidRPr="00C11AAE">
        <w:rPr>
          <w:rStyle w:val="Pogrubienie"/>
          <w:bCs w:val="0"/>
          <w:sz w:val="24"/>
          <w:szCs w:val="24"/>
        </w:rPr>
        <w:t>1,3,4,5 ze str. 186.</w:t>
      </w:r>
    </w:p>
    <w:p w:rsidR="007469AD" w:rsidRPr="00C11AAE" w:rsidRDefault="007469A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Ponadto: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353F8D" w:rsidRPr="00C11AAE" w:rsidRDefault="008D4326" w:rsidP="00353F8D">
      <w:pPr>
        <w:rPr>
          <w:rFonts w:cs="Times New Roman"/>
          <w:sz w:val="24"/>
          <w:szCs w:val="24"/>
        </w:rPr>
      </w:pPr>
      <w:hyperlink r:id="rId5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353F8D" w:rsidRPr="00C11AAE">
        <w:rPr>
          <w:rFonts w:cs="Times New Roman"/>
          <w:sz w:val="24"/>
          <w:szCs w:val="24"/>
        </w:rPr>
        <w:tab/>
        <w:t>www.matzoo.pl</w:t>
      </w:r>
      <w:r w:rsidR="00353F8D" w:rsidRPr="00C11AAE">
        <w:rPr>
          <w:rFonts w:cs="Times New Roman"/>
          <w:color w:val="333333"/>
          <w:sz w:val="24"/>
          <w:szCs w:val="24"/>
        </w:rPr>
        <w:br/>
      </w:r>
      <w:hyperlink r:id="rId6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353F8D" w:rsidRPr="00C11AAE">
        <w:rPr>
          <w:rFonts w:cs="Times New Roman"/>
          <w:sz w:val="24"/>
          <w:szCs w:val="24"/>
        </w:rPr>
        <w:tab/>
        <w:t>www.gwo.pl</w:t>
      </w:r>
    </w:p>
    <w:p w:rsidR="00353F8D" w:rsidRPr="00C11AAE" w:rsidRDefault="008D4326" w:rsidP="00353F8D">
      <w:pPr>
        <w:rPr>
          <w:rFonts w:cs="Times New Roman"/>
          <w:sz w:val="24"/>
          <w:szCs w:val="24"/>
        </w:rPr>
      </w:pPr>
      <w:hyperlink r:id="rId7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353F8D" w:rsidRPr="00C11AAE">
        <w:rPr>
          <w:rFonts w:cs="Times New Roman"/>
          <w:sz w:val="24"/>
          <w:szCs w:val="24"/>
        </w:rPr>
        <w:tab/>
      </w:r>
      <w:r w:rsidR="00353F8D" w:rsidRPr="00C11AAE">
        <w:rPr>
          <w:rFonts w:cs="Times New Roman"/>
          <w:sz w:val="24"/>
          <w:szCs w:val="24"/>
        </w:rPr>
        <w:tab/>
        <w:t>www.szaloneliczby.pl</w:t>
      </w:r>
    </w:p>
    <w:sectPr w:rsidR="00353F8D" w:rsidRPr="00C11AAE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4C2"/>
    <w:rsid w:val="00003461"/>
    <w:rsid w:val="000157E4"/>
    <w:rsid w:val="00021ED9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004C2"/>
    <w:rsid w:val="00325EEA"/>
    <w:rsid w:val="00330157"/>
    <w:rsid w:val="00343931"/>
    <w:rsid w:val="00347AB3"/>
    <w:rsid w:val="00353F8D"/>
    <w:rsid w:val="00370061"/>
    <w:rsid w:val="0038051B"/>
    <w:rsid w:val="003A2763"/>
    <w:rsid w:val="003A7665"/>
    <w:rsid w:val="003B2733"/>
    <w:rsid w:val="003D37C0"/>
    <w:rsid w:val="003E0785"/>
    <w:rsid w:val="003E09E1"/>
    <w:rsid w:val="003E34AC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B7F52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69AD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87860"/>
    <w:rsid w:val="00890D73"/>
    <w:rsid w:val="00893632"/>
    <w:rsid w:val="008A3ED1"/>
    <w:rsid w:val="008C6616"/>
    <w:rsid w:val="008D432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60CC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D59C7"/>
    <w:rsid w:val="00AE5B2F"/>
    <w:rsid w:val="00AF285C"/>
    <w:rsid w:val="00B038B5"/>
    <w:rsid w:val="00B07494"/>
    <w:rsid w:val="00B2669D"/>
    <w:rsid w:val="00B33384"/>
    <w:rsid w:val="00B36F4B"/>
    <w:rsid w:val="00B3752C"/>
    <w:rsid w:val="00B4108A"/>
    <w:rsid w:val="00B4138C"/>
    <w:rsid w:val="00B50BC8"/>
    <w:rsid w:val="00B61124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11AAE"/>
    <w:rsid w:val="00C44AF5"/>
    <w:rsid w:val="00C57FE0"/>
    <w:rsid w:val="00C6030B"/>
    <w:rsid w:val="00C6724E"/>
    <w:rsid w:val="00C70D2A"/>
    <w:rsid w:val="00C84622"/>
    <w:rsid w:val="00C93A27"/>
    <w:rsid w:val="00CA1251"/>
    <w:rsid w:val="00CF7958"/>
    <w:rsid w:val="00D21A57"/>
    <w:rsid w:val="00D22FCD"/>
    <w:rsid w:val="00D53A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C4913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04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46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2020-03-24T17:41:00Z</dcterms:created>
  <dcterms:modified xsi:type="dcterms:W3CDTF">2020-03-25T13:32:00Z</dcterms:modified>
</cp:coreProperties>
</file>