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0C" w:rsidRDefault="00AF6E0C">
      <w:r>
        <w:t>Drodzy Uczniowie,</w:t>
      </w:r>
    </w:p>
    <w:p w:rsidR="006874A8" w:rsidRDefault="00AF6E0C">
      <w:r>
        <w:t>p</w:t>
      </w:r>
      <w:r w:rsidR="00BC548C">
        <w:t>onieważ zanosi się na dłuższą przerwę w zajęciach szkolnych, proszę o samodzielne wykonanie niektórych zadań, które potem usprawnią nam pracę. Dotyczy to szczególnie czytania lektur. Poza tym proszę utrwalać materiał już przerobiony oraz te zagadnienia, których samodzielna realizacja nie będzie zbyt skomplikowana. Wszyscy macie w domu podręczniki i ćwiczeniówki, więc uzupełnijcie dotychczasowe zagadnienia oraz w miarę możliwości ćwiczenia ortograficzne.</w:t>
      </w:r>
    </w:p>
    <w:p w:rsidR="00BC548C" w:rsidRDefault="00BC548C">
      <w:r>
        <w:t>KLASA V</w:t>
      </w:r>
    </w:p>
    <w:p w:rsidR="00BC548C" w:rsidRDefault="00BC548C" w:rsidP="00BC548C">
      <w:pPr>
        <w:pStyle w:val="Akapitzlist"/>
        <w:numPr>
          <w:ilvl w:val="0"/>
          <w:numId w:val="1"/>
        </w:numPr>
      </w:pPr>
      <w:r>
        <w:t>Przeczytajcie lekturę „Czarne Stopy” Seweryny Szmaglewskie</w:t>
      </w:r>
      <w:r w:rsidR="00611B3E">
        <w:t>j.</w:t>
      </w:r>
    </w:p>
    <w:p w:rsidR="00BC548C" w:rsidRDefault="00BC548C" w:rsidP="00BC548C">
      <w:pPr>
        <w:pStyle w:val="Akapitzlist"/>
        <w:numPr>
          <w:ilvl w:val="0"/>
          <w:numId w:val="1"/>
        </w:numPr>
      </w:pPr>
      <w:r>
        <w:t xml:space="preserve">Opiszcie pieczarę pana </w:t>
      </w:r>
      <w:proofErr w:type="spellStart"/>
      <w:r>
        <w:t>Tumnusa</w:t>
      </w:r>
      <w:proofErr w:type="spellEnd"/>
      <w:r w:rsidR="00AF6E0C">
        <w:t>.</w:t>
      </w:r>
    </w:p>
    <w:p w:rsidR="00BC548C" w:rsidRDefault="00BC548C" w:rsidP="00BC548C">
      <w:pPr>
        <w:pStyle w:val="Akapitzlist"/>
        <w:numPr>
          <w:ilvl w:val="0"/>
          <w:numId w:val="1"/>
        </w:numPr>
      </w:pPr>
      <w:r>
        <w:t>Utrwalcie pisownię „</w:t>
      </w:r>
      <w:r w:rsidR="00611B3E">
        <w:t>ż</w:t>
      </w:r>
      <w:r w:rsidR="008800A2">
        <w:t>”</w:t>
      </w:r>
      <w:r w:rsidR="00611B3E">
        <w:t>.</w:t>
      </w:r>
      <w:bookmarkStart w:id="0" w:name="_GoBack"/>
      <w:bookmarkEnd w:id="0"/>
    </w:p>
    <w:p w:rsidR="008800A2" w:rsidRDefault="008800A2" w:rsidP="00BC548C">
      <w:pPr>
        <w:pStyle w:val="Akapitzlist"/>
        <w:numPr>
          <w:ilvl w:val="0"/>
          <w:numId w:val="1"/>
        </w:numPr>
      </w:pPr>
      <w:r>
        <w:t>Nauczcie się zasad pisowni „h”</w:t>
      </w:r>
      <w:r w:rsidR="00AF6E0C">
        <w:t>.</w:t>
      </w:r>
    </w:p>
    <w:p w:rsidR="008800A2" w:rsidRDefault="008800A2" w:rsidP="008800A2">
      <w:pPr>
        <w:pStyle w:val="Akapitzlist"/>
        <w:ind w:left="0"/>
      </w:pPr>
      <w:r>
        <w:t>KLASA VI</w:t>
      </w:r>
    </w:p>
    <w:p w:rsidR="008800A2" w:rsidRDefault="008800A2" w:rsidP="008800A2">
      <w:pPr>
        <w:pStyle w:val="Akapitzlist"/>
        <w:numPr>
          <w:ilvl w:val="0"/>
          <w:numId w:val="3"/>
        </w:numPr>
      </w:pPr>
      <w:r>
        <w:t xml:space="preserve">Napiszcie charakterystykę Ani </w:t>
      </w:r>
      <w:proofErr w:type="spellStart"/>
      <w:r>
        <w:t>Shirley</w:t>
      </w:r>
      <w:proofErr w:type="spellEnd"/>
      <w:r w:rsidR="00AF6E0C">
        <w:t>.</w:t>
      </w:r>
    </w:p>
    <w:p w:rsidR="008800A2" w:rsidRDefault="008800A2" w:rsidP="008800A2">
      <w:pPr>
        <w:pStyle w:val="Akapitzlist"/>
        <w:numPr>
          <w:ilvl w:val="0"/>
          <w:numId w:val="3"/>
        </w:numPr>
      </w:pPr>
      <w:r>
        <w:t>Przeczytajcie lekturę „Tomek w krainie kangurów” Alfreda Szklarskiego</w:t>
      </w:r>
      <w:r w:rsidR="00AF6E0C">
        <w:t>.</w:t>
      </w:r>
    </w:p>
    <w:p w:rsidR="00AF6E0C" w:rsidRDefault="008800A2" w:rsidP="008800A2">
      <w:pPr>
        <w:pStyle w:val="Akapitzlist"/>
        <w:numPr>
          <w:ilvl w:val="0"/>
          <w:numId w:val="3"/>
        </w:numPr>
      </w:pPr>
      <w:r>
        <w:t xml:space="preserve">Nauczcie się zasad pisowni wielką literą oraz wykonajcie ćwiczenia utrwalające tę zasadę </w:t>
      </w:r>
    </w:p>
    <w:p w:rsidR="008800A2" w:rsidRDefault="008800A2" w:rsidP="00AF6E0C">
      <w:pPr>
        <w:pStyle w:val="Akapitzlist"/>
      </w:pPr>
      <w:r>
        <w:t xml:space="preserve"> ( podr. </w:t>
      </w:r>
      <w:r w:rsidR="00AF6E0C">
        <w:t>s</w:t>
      </w:r>
      <w:r>
        <w:t xml:space="preserve">tr. 178- 181; ćwicz. </w:t>
      </w:r>
      <w:r w:rsidR="00AF6E0C">
        <w:t>str</w:t>
      </w:r>
      <w:r>
        <w:t>. 85-88)</w:t>
      </w:r>
      <w:r w:rsidR="00AF6E0C">
        <w:t>.</w:t>
      </w:r>
    </w:p>
    <w:p w:rsidR="008800A2" w:rsidRDefault="008800A2" w:rsidP="008800A2">
      <w:pPr>
        <w:pStyle w:val="Akapitzlist"/>
        <w:numPr>
          <w:ilvl w:val="0"/>
          <w:numId w:val="3"/>
        </w:numPr>
      </w:pPr>
      <w:r>
        <w:t xml:space="preserve">Utrwalcie omawiane zasady i uzupełnijcie </w:t>
      </w:r>
      <w:r w:rsidR="00AF6E0C">
        <w:t>ćwiczeniówki.</w:t>
      </w:r>
    </w:p>
    <w:p w:rsidR="00AF6E0C" w:rsidRDefault="00AF6E0C" w:rsidP="00AF6E0C">
      <w:r>
        <w:t>KLASA VII</w:t>
      </w:r>
    </w:p>
    <w:p w:rsidR="00AF6E0C" w:rsidRDefault="00AF6E0C" w:rsidP="00AF6E0C">
      <w:pPr>
        <w:pStyle w:val="Akapitzlist"/>
        <w:numPr>
          <w:ilvl w:val="0"/>
          <w:numId w:val="4"/>
        </w:numPr>
      </w:pPr>
      <w:r>
        <w:t>Przeczytajcie „Zemstę” Aleksandra Fredry.</w:t>
      </w:r>
    </w:p>
    <w:p w:rsidR="00AF6E0C" w:rsidRDefault="00AF6E0C" w:rsidP="00AF6E0C">
      <w:pPr>
        <w:pStyle w:val="Akapitzlist"/>
        <w:numPr>
          <w:ilvl w:val="0"/>
          <w:numId w:val="4"/>
        </w:numPr>
      </w:pPr>
      <w:r>
        <w:t>Nauczcie się definicji wszystkich środków stylistycznych zamieszczonych na końcu podręcznika.</w:t>
      </w:r>
    </w:p>
    <w:p w:rsidR="00AF6E0C" w:rsidRDefault="00AF6E0C" w:rsidP="00AF6E0C">
      <w:pPr>
        <w:pStyle w:val="Akapitzlist"/>
        <w:numPr>
          <w:ilvl w:val="0"/>
          <w:numId w:val="4"/>
        </w:numPr>
      </w:pPr>
      <w:r>
        <w:t>Utrwalcie wszystkie zasady ortograficzne z ćwiczeniówki.</w:t>
      </w:r>
    </w:p>
    <w:p w:rsidR="00AF6E0C" w:rsidRDefault="00AF6E0C" w:rsidP="00AF6E0C">
      <w:pPr>
        <w:pStyle w:val="Akapitzlist"/>
        <w:numPr>
          <w:ilvl w:val="0"/>
          <w:numId w:val="4"/>
        </w:numPr>
      </w:pPr>
      <w:r>
        <w:t>Obejrzyjcie film „Krzyżacy”.</w:t>
      </w:r>
    </w:p>
    <w:sectPr w:rsidR="00AF6E0C" w:rsidSect="00D67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F3FA9"/>
    <w:multiLevelType w:val="hybridMultilevel"/>
    <w:tmpl w:val="60DE7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A454F5"/>
    <w:multiLevelType w:val="hybridMultilevel"/>
    <w:tmpl w:val="317A5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BE7FE5"/>
    <w:multiLevelType w:val="hybridMultilevel"/>
    <w:tmpl w:val="E34C5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0E13D5"/>
    <w:multiLevelType w:val="hybridMultilevel"/>
    <w:tmpl w:val="0888C7EE"/>
    <w:lvl w:ilvl="0" w:tplc="26DE90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548C"/>
    <w:rsid w:val="004F3CED"/>
    <w:rsid w:val="00611B3E"/>
    <w:rsid w:val="006874A8"/>
    <w:rsid w:val="008800A2"/>
    <w:rsid w:val="00AF6E0C"/>
    <w:rsid w:val="00BC548C"/>
    <w:rsid w:val="00D67A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A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5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binkowska</dc:creator>
  <cp:lastModifiedBy>SP2</cp:lastModifiedBy>
  <cp:revision>2</cp:revision>
  <dcterms:created xsi:type="dcterms:W3CDTF">2020-03-19T08:04:00Z</dcterms:created>
  <dcterms:modified xsi:type="dcterms:W3CDTF">2020-03-19T08:04:00Z</dcterms:modified>
</cp:coreProperties>
</file>